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511" w:rsidRDefault="006E051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00674D" w:rsidRPr="0000674D" w:rsidRDefault="008B6EAB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00674D">
        <w:rPr>
          <w:rFonts w:ascii="Calibri" w:eastAsia="Calibri" w:hAnsi="Calibri" w:cs="Calibri"/>
          <w:b/>
          <w:sz w:val="28"/>
          <w:szCs w:val="28"/>
        </w:rPr>
        <w:t xml:space="preserve">Idaho </w:t>
      </w:r>
      <w:r w:rsidR="00526361" w:rsidRPr="0000674D">
        <w:rPr>
          <w:rFonts w:ascii="Calibri" w:eastAsia="Calibri" w:hAnsi="Calibri" w:cs="Calibri"/>
          <w:b/>
          <w:sz w:val="28"/>
          <w:szCs w:val="28"/>
        </w:rPr>
        <w:t xml:space="preserve">Caregiver Alliance </w:t>
      </w:r>
    </w:p>
    <w:p w:rsidR="00FA5BB2" w:rsidRPr="0000674D" w:rsidRDefault="00526361">
      <w:pPr>
        <w:jc w:val="center"/>
        <w:rPr>
          <w:sz w:val="28"/>
          <w:szCs w:val="28"/>
        </w:rPr>
      </w:pPr>
      <w:r w:rsidRPr="0000674D">
        <w:rPr>
          <w:rFonts w:ascii="Calibri" w:eastAsia="Calibri" w:hAnsi="Calibri" w:cs="Calibri"/>
          <w:b/>
          <w:sz w:val="28"/>
          <w:szCs w:val="28"/>
        </w:rPr>
        <w:t>February 2</w:t>
      </w:r>
      <w:r w:rsidR="00E42DCA">
        <w:rPr>
          <w:rFonts w:ascii="Calibri" w:eastAsia="Calibri" w:hAnsi="Calibri" w:cs="Calibri"/>
          <w:b/>
          <w:sz w:val="28"/>
          <w:szCs w:val="28"/>
        </w:rPr>
        <w:t>5, 2016</w:t>
      </w:r>
      <w:r w:rsidR="008B6EAB" w:rsidRPr="0000674D">
        <w:rPr>
          <w:rFonts w:ascii="Calibri" w:eastAsia="Calibri" w:hAnsi="Calibri" w:cs="Calibri"/>
          <w:b/>
          <w:sz w:val="28"/>
          <w:szCs w:val="28"/>
        </w:rPr>
        <w:t xml:space="preserve">; 1:00 – 4:00, </w:t>
      </w:r>
      <w:r w:rsidR="00E42DCA">
        <w:rPr>
          <w:rFonts w:ascii="Calibri" w:eastAsia="Calibri" w:hAnsi="Calibri" w:cs="Calibri"/>
          <w:b/>
          <w:sz w:val="28"/>
          <w:szCs w:val="28"/>
        </w:rPr>
        <w:t>AARP Idaho</w:t>
      </w:r>
    </w:p>
    <w:p w:rsidR="00FA5BB2" w:rsidRDefault="00FA5BB2">
      <w:pPr>
        <w:jc w:val="center"/>
      </w:pPr>
    </w:p>
    <w:p w:rsidR="00DE45F9" w:rsidRPr="0000674D" w:rsidRDefault="00DE45F9" w:rsidP="00DE45F9">
      <w:pPr>
        <w:jc w:val="center"/>
        <w:rPr>
          <w:szCs w:val="24"/>
        </w:rPr>
      </w:pPr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. . .  </w:t>
      </w:r>
      <w:proofErr w:type="gramStart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>advancing</w:t>
      </w:r>
      <w:proofErr w:type="gramEnd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 the well-being of caregivers by promoting collaboration</w:t>
      </w:r>
    </w:p>
    <w:p w:rsidR="00DE45F9" w:rsidRPr="0000674D" w:rsidRDefault="00DE45F9" w:rsidP="00DE45F9">
      <w:pPr>
        <w:jc w:val="center"/>
        <w:rPr>
          <w:szCs w:val="24"/>
        </w:rPr>
      </w:pPr>
      <w:proofErr w:type="gramStart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>that</w:t>
      </w:r>
      <w:proofErr w:type="gramEnd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 improves access to quality, responsive </w:t>
      </w:r>
      <w:r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support </w:t>
      </w:r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>across the state.</w:t>
      </w:r>
    </w:p>
    <w:p w:rsidR="00FA5BB2" w:rsidRDefault="00FA5BB2">
      <w:pPr>
        <w:jc w:val="center"/>
      </w:pPr>
    </w:p>
    <w:p w:rsidR="00FA5BB2" w:rsidRDefault="008B6EAB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Agenda: </w:t>
      </w:r>
    </w:p>
    <w:p w:rsidR="00DE45F9" w:rsidRDefault="00DE45F9">
      <w:pPr>
        <w:jc w:val="center"/>
      </w:pPr>
    </w:p>
    <w:p w:rsidR="00FA5BB2" w:rsidRDefault="008B6EAB">
      <w:r>
        <w:rPr>
          <w:rFonts w:ascii="Calibri" w:eastAsia="Calibri" w:hAnsi="Calibri" w:cs="Calibri"/>
        </w:rPr>
        <w:t>1:</w:t>
      </w:r>
      <w:r w:rsidR="00DE45F9"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Introductions and Updates</w:t>
      </w:r>
    </w:p>
    <w:p w:rsidR="00FA5BB2" w:rsidRDefault="008B6E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Updates from Coalition Members</w:t>
      </w:r>
    </w:p>
    <w:p w:rsidR="00CD1E40" w:rsidRDefault="00DE45F9" w:rsidP="00CD1E4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D1E40">
        <w:rPr>
          <w:rFonts w:ascii="Calibri" w:eastAsia="Calibri" w:hAnsi="Calibri" w:cs="Calibri"/>
        </w:rPr>
        <w:t xml:space="preserve">Idaho Caregiver Alliance logo </w:t>
      </w:r>
    </w:p>
    <w:p w:rsidR="00DE45F9" w:rsidRDefault="00DE45F9" w:rsidP="00CD1E40">
      <w:pPr>
        <w:ind w:left="1440" w:firstLine="720"/>
        <w:rPr>
          <w:rFonts w:asciiTheme="minorHAnsi" w:eastAsia="Calibri" w:hAnsiTheme="minorHAnsi" w:cs="Calibri"/>
          <w:szCs w:val="24"/>
        </w:rPr>
      </w:pPr>
      <w:r w:rsidRPr="00CD1E40">
        <w:rPr>
          <w:rFonts w:asciiTheme="minorHAnsi" w:eastAsia="Calibri" w:hAnsiTheme="minorHAnsi" w:cs="Calibri"/>
          <w:szCs w:val="24"/>
        </w:rPr>
        <w:t>Caregiver Website</w:t>
      </w:r>
      <w:r w:rsidR="00AA0DA2">
        <w:rPr>
          <w:rFonts w:asciiTheme="minorHAnsi" w:eastAsia="Calibri" w:hAnsiTheme="minorHAnsi" w:cs="Calibri"/>
          <w:szCs w:val="24"/>
        </w:rPr>
        <w:t xml:space="preserve"> (sneak peek), </w:t>
      </w:r>
      <w:r w:rsidR="00AA0DA2" w:rsidRPr="00AA0DA2">
        <w:rPr>
          <w:rFonts w:asciiTheme="minorHAnsi" w:eastAsia="Calibri" w:hAnsiTheme="minorHAnsi" w:cs="Calibri"/>
          <w:szCs w:val="24"/>
        </w:rPr>
        <w:t>http://hs.boisestate.edu/csa/caregiver/</w:t>
      </w:r>
      <w:r w:rsidR="00AA0DA2">
        <w:rPr>
          <w:rFonts w:asciiTheme="minorHAnsi" w:eastAsia="Calibri" w:hAnsiTheme="minorHAnsi" w:cs="Calibri"/>
          <w:szCs w:val="24"/>
        </w:rPr>
        <w:t xml:space="preserve"> </w:t>
      </w:r>
    </w:p>
    <w:p w:rsidR="00AA0DA2" w:rsidRPr="00CD1E40" w:rsidRDefault="00AA0DA2" w:rsidP="00CD1E40">
      <w:pPr>
        <w:ind w:left="1440" w:firstLine="720"/>
        <w:rPr>
          <w:rFonts w:asciiTheme="minorHAnsi" w:eastAsia="Calibri" w:hAnsiTheme="minorHAnsi" w:cs="Calibri"/>
          <w:szCs w:val="24"/>
        </w:rPr>
      </w:pPr>
      <w:r>
        <w:rPr>
          <w:rFonts w:asciiTheme="minorHAnsi" w:eastAsia="Calibri" w:hAnsiTheme="minorHAnsi" w:cs="Calibri"/>
          <w:szCs w:val="24"/>
        </w:rPr>
        <w:t>ICA and Idaho Partnerships Conference on Human Services (Oct 5-6, 2016)</w:t>
      </w:r>
    </w:p>
    <w:p w:rsidR="00FA5BB2" w:rsidRDefault="00CD1E40"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26361" w:rsidRPr="00767C1C" w:rsidRDefault="00DE45F9" w:rsidP="00526361">
      <w:pPr>
        <w:rPr>
          <w:rFonts w:asciiTheme="minorHAnsi" w:hAnsiTheme="minorHAnsi"/>
          <w:iCs/>
        </w:rPr>
      </w:pPr>
      <w:r>
        <w:rPr>
          <w:rFonts w:ascii="Calibri" w:eastAsia="Calibri" w:hAnsi="Calibri" w:cs="Calibri"/>
        </w:rPr>
        <w:t>1:2</w:t>
      </w:r>
      <w:r w:rsidR="008B6EAB">
        <w:rPr>
          <w:rFonts w:ascii="Calibri" w:eastAsia="Calibri" w:hAnsi="Calibri" w:cs="Calibri"/>
        </w:rPr>
        <w:t>0 p.m.</w:t>
      </w:r>
      <w:r w:rsidR="008B6EAB">
        <w:rPr>
          <w:rFonts w:ascii="Calibri" w:eastAsia="Calibri" w:hAnsi="Calibri" w:cs="Calibri"/>
        </w:rPr>
        <w:tab/>
      </w:r>
      <w:r w:rsidR="00603F9E">
        <w:rPr>
          <w:rFonts w:asciiTheme="minorHAnsi" w:hAnsiTheme="minorHAnsi"/>
          <w:b/>
          <w:iCs/>
        </w:rPr>
        <w:t xml:space="preserve">Caregivers in Idaho: </w:t>
      </w:r>
      <w:r w:rsidR="00E42DCA">
        <w:rPr>
          <w:rFonts w:asciiTheme="minorHAnsi" w:hAnsiTheme="minorHAnsi"/>
          <w:b/>
          <w:iCs/>
        </w:rPr>
        <w:t xml:space="preserve">Taskforce and </w:t>
      </w:r>
      <w:r w:rsidR="00603F9E">
        <w:rPr>
          <w:rFonts w:asciiTheme="minorHAnsi" w:hAnsiTheme="minorHAnsi"/>
          <w:b/>
          <w:iCs/>
        </w:rPr>
        <w:t xml:space="preserve">Legislative </w:t>
      </w:r>
      <w:r w:rsidR="00E42DCA">
        <w:rPr>
          <w:rFonts w:asciiTheme="minorHAnsi" w:hAnsiTheme="minorHAnsi"/>
          <w:b/>
          <w:iCs/>
        </w:rPr>
        <w:t>Update</w:t>
      </w:r>
      <w:r w:rsidR="00767C1C">
        <w:rPr>
          <w:rFonts w:asciiTheme="minorHAnsi" w:hAnsiTheme="minorHAnsi"/>
          <w:b/>
          <w:iCs/>
        </w:rPr>
        <w:t xml:space="preserve"> </w:t>
      </w:r>
      <w:r w:rsidR="00767C1C">
        <w:rPr>
          <w:rFonts w:asciiTheme="minorHAnsi" w:hAnsiTheme="minorHAnsi"/>
          <w:iCs/>
        </w:rPr>
        <w:t>(see attachment)</w:t>
      </w:r>
      <w:bookmarkStart w:id="0" w:name="_GoBack"/>
      <w:bookmarkEnd w:id="0"/>
    </w:p>
    <w:p w:rsidR="00E42DCA" w:rsidRDefault="00E42DCA" w:rsidP="00526361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  <w:t>Marilyn Sword</w:t>
      </w:r>
    </w:p>
    <w:p w:rsidR="00E42DCA" w:rsidRDefault="00E42DCA" w:rsidP="00526361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 w:rsidRPr="00E42DCA">
        <w:rPr>
          <w:rFonts w:asciiTheme="minorHAnsi" w:hAnsiTheme="minorHAnsi"/>
          <w:i/>
          <w:iCs/>
        </w:rPr>
        <w:t xml:space="preserve">How will we keep the momentum going – </w:t>
      </w:r>
      <w:r>
        <w:rPr>
          <w:rFonts w:asciiTheme="minorHAnsi" w:hAnsiTheme="minorHAnsi"/>
          <w:i/>
          <w:iCs/>
        </w:rPr>
        <w:t xml:space="preserve">capitalizing </w:t>
      </w:r>
      <w:r w:rsidRPr="00E42DCA">
        <w:rPr>
          <w:rFonts w:asciiTheme="minorHAnsi" w:hAnsiTheme="minorHAnsi"/>
          <w:i/>
          <w:iCs/>
        </w:rPr>
        <w:t>on Caregivers in Idaho</w:t>
      </w:r>
      <w:r>
        <w:rPr>
          <w:rFonts w:asciiTheme="minorHAnsi" w:hAnsiTheme="minorHAnsi"/>
          <w:iCs/>
        </w:rPr>
        <w:t xml:space="preserve"> report? </w:t>
      </w:r>
    </w:p>
    <w:p w:rsidR="00603F9E" w:rsidRDefault="00603F9E" w:rsidP="00526361">
      <w:pPr>
        <w:rPr>
          <w:rFonts w:asciiTheme="minorHAnsi" w:hAnsiTheme="minorHAnsi"/>
          <w:iCs/>
        </w:rPr>
      </w:pPr>
    </w:p>
    <w:p w:rsidR="00CA3C93" w:rsidRDefault="00DE45F9" w:rsidP="00CA3C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1:40 </w:t>
      </w:r>
      <w:r w:rsidR="00603F9E">
        <w:rPr>
          <w:rFonts w:ascii="Calibri" w:eastAsia="Calibri" w:hAnsi="Calibri" w:cs="Calibri"/>
        </w:rPr>
        <w:t>p.m.</w:t>
      </w:r>
      <w:r w:rsidR="00603F9E">
        <w:rPr>
          <w:rFonts w:ascii="Calibri" w:eastAsia="Calibri" w:hAnsi="Calibri" w:cs="Calibri"/>
        </w:rPr>
        <w:tab/>
      </w:r>
      <w:r w:rsidR="00CA3C93" w:rsidRPr="00DE45F9">
        <w:rPr>
          <w:rFonts w:ascii="Calibri" w:eastAsia="Calibri" w:hAnsi="Calibri" w:cs="Calibri"/>
          <w:b/>
        </w:rPr>
        <w:t>Powerful Tools for Caregivers</w:t>
      </w:r>
    </w:p>
    <w:p w:rsidR="00CA3C93" w:rsidRDefault="00CA3C93" w:rsidP="00CA3C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Kelle</w:t>
      </w:r>
      <w:proofErr w:type="spellEnd"/>
      <w:r>
        <w:rPr>
          <w:rFonts w:ascii="Calibri" w:eastAsia="Calibri" w:hAnsi="Calibri" w:cs="Calibri"/>
        </w:rPr>
        <w:t xml:space="preserve"> Sweeney and Pam Catt-</w:t>
      </w:r>
      <w:proofErr w:type="spellStart"/>
      <w:r>
        <w:rPr>
          <w:rFonts w:ascii="Calibri" w:eastAsia="Calibri" w:hAnsi="Calibri" w:cs="Calibri"/>
        </w:rPr>
        <w:t>Oliason</w:t>
      </w:r>
      <w:proofErr w:type="spellEnd"/>
    </w:p>
    <w:p w:rsidR="00CA3C93" w:rsidRDefault="00CA3C93" w:rsidP="00CA3C93">
      <w:pPr>
        <w:ind w:left="720" w:firstLine="720"/>
        <w:rPr>
          <w:rFonts w:ascii="Calibri" w:hAnsi="Calibri"/>
          <w:i/>
        </w:rPr>
      </w:pPr>
      <w:r w:rsidRPr="00526361">
        <w:rPr>
          <w:rFonts w:ascii="Calibri" w:hAnsi="Calibri"/>
          <w:i/>
        </w:rPr>
        <w:t xml:space="preserve">How </w:t>
      </w:r>
      <w:r>
        <w:rPr>
          <w:rFonts w:ascii="Calibri" w:hAnsi="Calibri"/>
          <w:i/>
        </w:rPr>
        <w:t>can we expand access to caregiver support across the lifespan throughout Idaho</w:t>
      </w:r>
      <w:r w:rsidRPr="00526361">
        <w:rPr>
          <w:rFonts w:ascii="Calibri" w:hAnsi="Calibri"/>
          <w:i/>
        </w:rPr>
        <w:t>?</w:t>
      </w:r>
    </w:p>
    <w:p w:rsidR="00CA3C93" w:rsidRDefault="00CA3C93" w:rsidP="00603F9E">
      <w:pPr>
        <w:rPr>
          <w:rFonts w:ascii="Calibri" w:eastAsia="Calibri" w:hAnsi="Calibri" w:cs="Calibri"/>
          <w:b/>
        </w:rPr>
      </w:pPr>
    </w:p>
    <w:p w:rsidR="00603F9E" w:rsidRPr="00767C1C" w:rsidRDefault="00637F11" w:rsidP="00603F9E">
      <w:pPr>
        <w:rPr>
          <w:rFonts w:ascii="Calibri" w:eastAsia="Calibri" w:hAnsi="Calibri" w:cs="Calibri"/>
        </w:rPr>
      </w:pPr>
      <w:r>
        <w:rPr>
          <w:rFonts w:asciiTheme="minorHAnsi" w:hAnsiTheme="minorHAnsi"/>
          <w:iCs/>
        </w:rPr>
        <w:t>2:10 p.m.</w:t>
      </w:r>
      <w:r>
        <w:rPr>
          <w:rFonts w:asciiTheme="minorHAnsi" w:hAnsiTheme="minorHAnsi"/>
          <w:iCs/>
        </w:rPr>
        <w:tab/>
      </w:r>
      <w:r w:rsidR="00603F9E" w:rsidRPr="00603F9E">
        <w:rPr>
          <w:rFonts w:ascii="Calibri" w:eastAsia="Calibri" w:hAnsi="Calibri" w:cs="Calibri"/>
          <w:b/>
        </w:rPr>
        <w:t>ICA Plan for Sustainability</w:t>
      </w:r>
      <w:r w:rsidR="00767C1C">
        <w:rPr>
          <w:rFonts w:ascii="Calibri" w:eastAsia="Calibri" w:hAnsi="Calibri" w:cs="Calibri"/>
          <w:b/>
        </w:rPr>
        <w:t xml:space="preserve"> </w:t>
      </w:r>
      <w:r w:rsidR="00767C1C">
        <w:rPr>
          <w:rFonts w:ascii="Calibri" w:eastAsia="Calibri" w:hAnsi="Calibri" w:cs="Calibri"/>
        </w:rPr>
        <w:t>(see attachment)</w:t>
      </w:r>
    </w:p>
    <w:p w:rsidR="00DE45F9" w:rsidRDefault="00CA3C93" w:rsidP="00603F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Pr="00CA3C93">
        <w:rPr>
          <w:rFonts w:ascii="Calibri" w:eastAsia="Calibri" w:hAnsi="Calibri" w:cs="Calibri"/>
        </w:rPr>
        <w:t xml:space="preserve">Sarah </w:t>
      </w:r>
      <w:proofErr w:type="spellStart"/>
      <w:r w:rsidRPr="00CA3C93">
        <w:rPr>
          <w:rFonts w:ascii="Calibri" w:eastAsia="Calibri" w:hAnsi="Calibri" w:cs="Calibri"/>
        </w:rPr>
        <w:t>Toevs</w:t>
      </w:r>
      <w:proofErr w:type="spellEnd"/>
    </w:p>
    <w:p w:rsidR="00CA3C93" w:rsidRDefault="00CA3C93" w:rsidP="00CA3C93">
      <w:pPr>
        <w:rPr>
          <w:rFonts w:asciiTheme="minorHAnsi" w:hAnsiTheme="minorHAnsi"/>
          <w:i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DCA">
        <w:rPr>
          <w:rFonts w:asciiTheme="minorHAnsi" w:hAnsiTheme="minorHAnsi"/>
          <w:i/>
          <w:iCs/>
        </w:rPr>
        <w:t xml:space="preserve">How will the momentum </w:t>
      </w:r>
      <w:r>
        <w:rPr>
          <w:rFonts w:asciiTheme="minorHAnsi" w:hAnsiTheme="minorHAnsi"/>
          <w:i/>
          <w:iCs/>
        </w:rPr>
        <w:t xml:space="preserve">of the ICA be maintained </w:t>
      </w:r>
      <w:r w:rsidR="00ED6A2E">
        <w:rPr>
          <w:rFonts w:asciiTheme="minorHAnsi" w:hAnsiTheme="minorHAnsi"/>
          <w:i/>
          <w:iCs/>
        </w:rPr>
        <w:t>after grant funding is gone</w:t>
      </w:r>
      <w:r>
        <w:rPr>
          <w:rFonts w:asciiTheme="minorHAnsi" w:hAnsiTheme="minorHAnsi"/>
          <w:iCs/>
        </w:rPr>
        <w:t xml:space="preserve">? </w:t>
      </w:r>
    </w:p>
    <w:p w:rsidR="00CA3C93" w:rsidRDefault="00CA3C93" w:rsidP="00CA3C93">
      <w:pPr>
        <w:rPr>
          <w:rFonts w:asciiTheme="minorHAnsi" w:hAnsiTheme="minorHAnsi"/>
          <w:iCs/>
        </w:rPr>
      </w:pPr>
    </w:p>
    <w:p w:rsidR="00DE45F9" w:rsidRDefault="00DE45F9" w:rsidP="00603F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2:40 p.m.</w:t>
      </w:r>
      <w:r>
        <w:rPr>
          <w:rFonts w:ascii="Calibri" w:eastAsia="Calibri" w:hAnsi="Calibri" w:cs="Calibri"/>
        </w:rPr>
        <w:tab/>
        <w:t>Break</w:t>
      </w:r>
    </w:p>
    <w:p w:rsidR="00DE45F9" w:rsidRDefault="00DE45F9" w:rsidP="00603F9E">
      <w:pPr>
        <w:rPr>
          <w:rFonts w:ascii="Calibri" w:eastAsia="Calibri" w:hAnsi="Calibri" w:cs="Calibri"/>
        </w:rPr>
      </w:pPr>
    </w:p>
    <w:p w:rsidR="00603F9E" w:rsidRDefault="00DE45F9" w:rsidP="00DE45F9">
      <w:pPr>
        <w:rPr>
          <w:rFonts w:ascii="Calibri" w:eastAsia="Calibri" w:hAnsi="Calibri" w:cs="Calibri"/>
          <w:b/>
        </w:rPr>
      </w:pPr>
      <w:r w:rsidRPr="00DE45F9">
        <w:rPr>
          <w:rFonts w:ascii="Calibri" w:eastAsia="Calibri" w:hAnsi="Calibri" w:cs="Calibri"/>
        </w:rPr>
        <w:t xml:space="preserve">3:00 p.m. </w:t>
      </w:r>
      <w:r w:rsidRPr="00DE45F9">
        <w:rPr>
          <w:rFonts w:ascii="Calibri" w:eastAsia="Calibri" w:hAnsi="Calibri" w:cs="Calibri"/>
        </w:rPr>
        <w:tab/>
      </w:r>
      <w:r w:rsidR="00603F9E" w:rsidRPr="00603F9E">
        <w:rPr>
          <w:rFonts w:ascii="Calibri" w:eastAsia="Calibri" w:hAnsi="Calibri" w:cs="Calibri"/>
          <w:b/>
        </w:rPr>
        <w:t>Idaho Council on Developmental Disabilities 5-year plan</w:t>
      </w:r>
    </w:p>
    <w:p w:rsidR="00603F9E" w:rsidRDefault="00CA3C93" w:rsidP="00603F9E">
      <w:pPr>
        <w:ind w:left="720" w:firstLine="72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Christine </w:t>
      </w:r>
      <w:proofErr w:type="spellStart"/>
      <w:r>
        <w:rPr>
          <w:rFonts w:asciiTheme="minorHAnsi" w:hAnsiTheme="minorHAnsi"/>
          <w:iCs/>
        </w:rPr>
        <w:t>Pisani</w:t>
      </w:r>
      <w:proofErr w:type="spellEnd"/>
    </w:p>
    <w:p w:rsidR="00CA3C93" w:rsidRDefault="00CA3C93" w:rsidP="00CA3C93">
      <w:pPr>
        <w:ind w:left="720" w:firstLine="720"/>
        <w:rPr>
          <w:rFonts w:ascii="Calibri" w:hAnsi="Calibri"/>
          <w:i/>
        </w:rPr>
      </w:pPr>
      <w:r w:rsidRPr="00526361">
        <w:rPr>
          <w:rFonts w:ascii="Calibri" w:hAnsi="Calibri"/>
          <w:i/>
        </w:rPr>
        <w:t xml:space="preserve">How caregivers can be most effectively linked to the </w:t>
      </w:r>
      <w:r>
        <w:rPr>
          <w:rFonts w:ascii="Calibri" w:hAnsi="Calibri"/>
          <w:i/>
        </w:rPr>
        <w:t>work of the DD Council</w:t>
      </w:r>
      <w:r w:rsidRPr="00526361">
        <w:rPr>
          <w:rFonts w:ascii="Calibri" w:hAnsi="Calibri"/>
          <w:i/>
        </w:rPr>
        <w:t>?</w:t>
      </w:r>
    </w:p>
    <w:p w:rsidR="00CA3C93" w:rsidRDefault="00CA3C93" w:rsidP="00603F9E">
      <w:pPr>
        <w:ind w:left="720" w:firstLine="720"/>
        <w:rPr>
          <w:rFonts w:asciiTheme="minorHAnsi" w:hAnsiTheme="minorHAnsi"/>
          <w:iCs/>
        </w:rPr>
      </w:pPr>
    </w:p>
    <w:p w:rsidR="00637F11" w:rsidRPr="00E42DCA" w:rsidRDefault="00637F11" w:rsidP="00637F11">
      <w:pPr>
        <w:rPr>
          <w:rFonts w:asciiTheme="minorHAnsi" w:hAnsiTheme="minorHAnsi"/>
          <w:b/>
          <w:iCs/>
        </w:rPr>
      </w:pPr>
      <w:r>
        <w:rPr>
          <w:rFonts w:asciiTheme="minorHAnsi" w:hAnsiTheme="minorHAnsi"/>
          <w:iCs/>
        </w:rPr>
        <w:t>3:25 p.m.</w:t>
      </w:r>
      <w:r>
        <w:rPr>
          <w:rFonts w:asciiTheme="minorHAnsi" w:hAnsiTheme="minorHAnsi"/>
          <w:iCs/>
        </w:rPr>
        <w:tab/>
      </w:r>
      <w:r w:rsidRPr="00E42DCA">
        <w:rPr>
          <w:rFonts w:asciiTheme="minorHAnsi" w:hAnsiTheme="minorHAnsi"/>
          <w:b/>
          <w:iCs/>
        </w:rPr>
        <w:t>State</w:t>
      </w:r>
      <w:r>
        <w:rPr>
          <w:rFonts w:asciiTheme="minorHAnsi" w:hAnsiTheme="minorHAnsi"/>
          <w:b/>
          <w:iCs/>
        </w:rPr>
        <w:t>wide</w:t>
      </w:r>
      <w:r w:rsidRPr="00E42DCA">
        <w:rPr>
          <w:rFonts w:asciiTheme="minorHAnsi" w:hAnsiTheme="minorHAnsi"/>
          <w:b/>
          <w:iCs/>
        </w:rPr>
        <w:t xml:space="preserve"> Health</w:t>
      </w:r>
      <w:r>
        <w:rPr>
          <w:rFonts w:asciiTheme="minorHAnsi" w:hAnsiTheme="minorHAnsi"/>
          <w:b/>
          <w:iCs/>
        </w:rPr>
        <w:t>care</w:t>
      </w:r>
      <w:r w:rsidRPr="00E42DCA">
        <w:rPr>
          <w:rFonts w:asciiTheme="minorHAnsi" w:hAnsiTheme="minorHAnsi"/>
          <w:b/>
          <w:iCs/>
        </w:rPr>
        <w:t xml:space="preserve"> Innovation P</w:t>
      </w:r>
      <w:r>
        <w:rPr>
          <w:rFonts w:asciiTheme="minorHAnsi" w:hAnsiTheme="minorHAnsi"/>
          <w:b/>
          <w:iCs/>
        </w:rPr>
        <w:t>lan</w:t>
      </w:r>
      <w:r w:rsidRPr="00E42DCA">
        <w:rPr>
          <w:rFonts w:asciiTheme="minorHAnsi" w:hAnsiTheme="minorHAnsi"/>
          <w:b/>
          <w:iCs/>
        </w:rPr>
        <w:t xml:space="preserve"> (SHIP)</w:t>
      </w:r>
    </w:p>
    <w:p w:rsidR="00637F11" w:rsidRDefault="00E16DCA" w:rsidP="00E16DCA">
      <w:pPr>
        <w:ind w:left="1440"/>
        <w:rPr>
          <w:rFonts w:asciiTheme="minorHAnsi" w:hAnsiTheme="minorHAnsi"/>
          <w:iCs/>
        </w:rPr>
      </w:pPr>
      <w:proofErr w:type="spellStart"/>
      <w:r>
        <w:rPr>
          <w:rFonts w:asciiTheme="minorHAnsi" w:hAnsiTheme="minorHAnsi"/>
          <w:iCs/>
        </w:rPr>
        <w:t>Dieuwke</w:t>
      </w:r>
      <w:proofErr w:type="spellEnd"/>
      <w:r>
        <w:rPr>
          <w:rFonts w:asciiTheme="minorHAnsi" w:hAnsiTheme="minorHAnsi"/>
          <w:iCs/>
        </w:rPr>
        <w:t xml:space="preserve"> Disney-Spencer, </w:t>
      </w:r>
      <w:r w:rsidRPr="00E16DCA">
        <w:rPr>
          <w:rFonts w:asciiTheme="minorHAnsi" w:hAnsiTheme="minorHAnsi"/>
          <w:iCs/>
        </w:rPr>
        <w:t>Division of Public Health</w:t>
      </w:r>
      <w:r>
        <w:rPr>
          <w:rFonts w:asciiTheme="minorHAnsi" w:hAnsiTheme="minorHAnsi"/>
          <w:iCs/>
        </w:rPr>
        <w:t xml:space="preserve">, </w:t>
      </w:r>
      <w:r w:rsidRPr="00E16DCA">
        <w:rPr>
          <w:rFonts w:asciiTheme="minorHAnsi" w:hAnsiTheme="minorHAnsi"/>
          <w:iCs/>
        </w:rPr>
        <w:t>I</w:t>
      </w:r>
      <w:r w:rsidR="00CD1E40">
        <w:rPr>
          <w:rFonts w:asciiTheme="minorHAnsi" w:hAnsiTheme="minorHAnsi"/>
          <w:iCs/>
        </w:rPr>
        <w:t xml:space="preserve">D </w:t>
      </w:r>
      <w:proofErr w:type="spellStart"/>
      <w:r w:rsidRPr="00E16DCA">
        <w:rPr>
          <w:rFonts w:asciiTheme="minorHAnsi" w:hAnsiTheme="minorHAnsi"/>
          <w:iCs/>
        </w:rPr>
        <w:t>D</w:t>
      </w:r>
      <w:r w:rsidR="00CD1E40">
        <w:rPr>
          <w:rFonts w:asciiTheme="minorHAnsi" w:hAnsiTheme="minorHAnsi"/>
          <w:iCs/>
        </w:rPr>
        <w:t>ept</w:t>
      </w:r>
      <w:proofErr w:type="spellEnd"/>
      <w:r w:rsidR="00CD1E40">
        <w:rPr>
          <w:rFonts w:asciiTheme="minorHAnsi" w:hAnsiTheme="minorHAnsi"/>
          <w:iCs/>
        </w:rPr>
        <w:t xml:space="preserve"> of </w:t>
      </w:r>
      <w:r w:rsidRPr="00E16DCA">
        <w:rPr>
          <w:rFonts w:asciiTheme="minorHAnsi" w:hAnsiTheme="minorHAnsi"/>
          <w:iCs/>
        </w:rPr>
        <w:t>Health and Welfare</w:t>
      </w:r>
    </w:p>
    <w:p w:rsidR="00E16DCA" w:rsidRDefault="00637F11" w:rsidP="00E16DCA">
      <w:pPr>
        <w:ind w:left="1440"/>
        <w:rPr>
          <w:rFonts w:ascii="Calibri" w:hAnsi="Calibri"/>
          <w:i/>
        </w:rPr>
      </w:pPr>
      <w:r w:rsidRPr="00526361">
        <w:rPr>
          <w:rFonts w:ascii="Calibri" w:hAnsi="Calibri"/>
          <w:i/>
        </w:rPr>
        <w:t xml:space="preserve">How </w:t>
      </w:r>
      <w:r w:rsidR="00E16DCA">
        <w:rPr>
          <w:rFonts w:ascii="Calibri" w:hAnsi="Calibri"/>
          <w:i/>
        </w:rPr>
        <w:t xml:space="preserve">can we continue to support efforts of the </w:t>
      </w:r>
      <w:r w:rsidR="00E16DCA" w:rsidRPr="00E16DCA">
        <w:rPr>
          <w:rFonts w:ascii="Calibri" w:hAnsi="Calibri"/>
          <w:i/>
        </w:rPr>
        <w:t>Idaho State H</w:t>
      </w:r>
      <w:r w:rsidR="00E16DCA">
        <w:rPr>
          <w:rFonts w:ascii="Calibri" w:hAnsi="Calibri"/>
          <w:i/>
        </w:rPr>
        <w:t>ealthcare Innovation Plan (SHIP) to address caregiver concerns?</w:t>
      </w:r>
    </w:p>
    <w:p w:rsidR="00637F11" w:rsidRDefault="00E16DCA" w:rsidP="00E16DCA">
      <w:pPr>
        <w:ind w:left="144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</w:p>
    <w:p w:rsidR="00526361" w:rsidRPr="00767C1C" w:rsidRDefault="00DE45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3:45 </w:t>
      </w:r>
      <w:r w:rsidR="008B6EAB">
        <w:rPr>
          <w:rFonts w:ascii="Calibri" w:eastAsia="Calibri" w:hAnsi="Calibri" w:cs="Calibri"/>
        </w:rPr>
        <w:t>p.m.</w:t>
      </w:r>
      <w:r w:rsidR="008B6EAB">
        <w:rPr>
          <w:rFonts w:ascii="Calibri" w:eastAsia="Calibri" w:hAnsi="Calibri" w:cs="Calibri"/>
        </w:rPr>
        <w:tab/>
      </w:r>
      <w:r w:rsidR="00E42DCA">
        <w:rPr>
          <w:rFonts w:asciiTheme="minorHAnsi" w:hAnsiTheme="minorHAnsi"/>
          <w:b/>
          <w:iCs/>
        </w:rPr>
        <w:t xml:space="preserve">Report on </w:t>
      </w:r>
      <w:r w:rsidR="00E16DCA">
        <w:rPr>
          <w:rFonts w:asciiTheme="minorHAnsi" w:hAnsiTheme="minorHAnsi"/>
          <w:b/>
          <w:iCs/>
        </w:rPr>
        <w:t xml:space="preserve">Behavioral Crisis Project </w:t>
      </w:r>
      <w:r w:rsidR="00603F9E">
        <w:rPr>
          <w:rFonts w:asciiTheme="minorHAnsi" w:hAnsiTheme="minorHAnsi"/>
          <w:b/>
          <w:iCs/>
        </w:rPr>
        <w:t>and Policy Activities</w:t>
      </w:r>
      <w:r w:rsidR="00767C1C">
        <w:rPr>
          <w:rFonts w:asciiTheme="minorHAnsi" w:hAnsiTheme="minorHAnsi"/>
          <w:b/>
          <w:iCs/>
        </w:rPr>
        <w:t xml:space="preserve"> </w:t>
      </w:r>
      <w:r w:rsidR="00767C1C">
        <w:rPr>
          <w:rFonts w:asciiTheme="minorHAnsi" w:hAnsiTheme="minorHAnsi"/>
          <w:iCs/>
        </w:rPr>
        <w:t>(see attachment)</w:t>
      </w:r>
    </w:p>
    <w:p w:rsidR="00526361" w:rsidRPr="00526361" w:rsidRDefault="00767C1C" w:rsidP="00E42DCA">
      <w:pPr>
        <w:ind w:left="1440"/>
        <w:rPr>
          <w:rFonts w:ascii="Calibri" w:eastAsia="Calibri" w:hAnsi="Calibri" w:cs="Calibri"/>
          <w:i/>
        </w:rPr>
      </w:pPr>
      <w:r>
        <w:rPr>
          <w:rFonts w:asciiTheme="minorHAnsi" w:hAnsiTheme="minorHAnsi"/>
          <w:iCs/>
        </w:rPr>
        <w:t xml:space="preserve">Trina </w:t>
      </w:r>
      <w:proofErr w:type="spellStart"/>
      <w:r>
        <w:rPr>
          <w:rFonts w:asciiTheme="minorHAnsi" w:hAnsiTheme="minorHAnsi"/>
          <w:iCs/>
        </w:rPr>
        <w:t>Stolp</w:t>
      </w:r>
      <w:proofErr w:type="spellEnd"/>
      <w:r>
        <w:rPr>
          <w:rFonts w:asciiTheme="minorHAnsi" w:hAnsiTheme="minorHAnsi"/>
          <w:iCs/>
        </w:rPr>
        <w:t xml:space="preserve">, Mary Clemens, and Sarah </w:t>
      </w:r>
      <w:proofErr w:type="spellStart"/>
      <w:r>
        <w:rPr>
          <w:rFonts w:asciiTheme="minorHAnsi" w:hAnsiTheme="minorHAnsi"/>
          <w:iCs/>
        </w:rPr>
        <w:t>Toevs</w:t>
      </w:r>
      <w:proofErr w:type="spellEnd"/>
    </w:p>
    <w:p w:rsidR="0000674D" w:rsidRDefault="0000674D" w:rsidP="00DE45F9">
      <w:pPr>
        <w:rPr>
          <w:rFonts w:ascii="Calibri" w:eastAsia="Calibri" w:hAnsi="Calibri" w:cs="Calibri"/>
        </w:rPr>
      </w:pPr>
    </w:p>
    <w:p w:rsidR="00FA5BB2" w:rsidRDefault="0000674D">
      <w:r>
        <w:rPr>
          <w:rFonts w:ascii="Calibri" w:eastAsia="Calibri" w:hAnsi="Calibri" w:cs="Calibri"/>
        </w:rPr>
        <w:t>3:50 p.m.</w:t>
      </w:r>
      <w:r>
        <w:rPr>
          <w:rFonts w:ascii="Calibri" w:eastAsia="Calibri" w:hAnsi="Calibri" w:cs="Calibri"/>
        </w:rPr>
        <w:tab/>
      </w:r>
      <w:r w:rsidR="008B6EAB">
        <w:rPr>
          <w:rFonts w:ascii="Calibri" w:eastAsia="Calibri" w:hAnsi="Calibri" w:cs="Calibri"/>
          <w:b/>
        </w:rPr>
        <w:t>Next Steps</w:t>
      </w:r>
    </w:p>
    <w:p w:rsidR="0000674D" w:rsidRDefault="0000674D" w:rsidP="0000674D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26361" w:rsidRPr="00526361" w:rsidRDefault="0000674D" w:rsidP="00E42DCA">
      <w:pPr>
        <w:ind w:left="1440"/>
        <w:rPr>
          <w:rFonts w:asciiTheme="minorHAnsi" w:hAnsiTheme="minorHAnsi"/>
        </w:rPr>
      </w:pPr>
      <w:r>
        <w:rPr>
          <w:rFonts w:ascii="Calibri" w:eastAsia="Calibri" w:hAnsi="Calibri" w:cs="Calibri"/>
          <w:b/>
        </w:rPr>
        <w:lastRenderedPageBreak/>
        <w:t>Ne</w:t>
      </w:r>
      <w:r w:rsidR="008B6EAB">
        <w:rPr>
          <w:rFonts w:ascii="Calibri" w:eastAsia="Calibri" w:hAnsi="Calibri" w:cs="Calibri"/>
          <w:b/>
        </w:rPr>
        <w:t xml:space="preserve">xt Coalition Meeting: Thursday, </w:t>
      </w:r>
      <w:r>
        <w:rPr>
          <w:rFonts w:ascii="Calibri" w:eastAsia="Calibri" w:hAnsi="Calibri" w:cs="Calibri"/>
          <w:b/>
        </w:rPr>
        <w:t>June 2</w:t>
      </w:r>
      <w:r w:rsidR="00E42DCA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, 201</w:t>
      </w:r>
      <w:r w:rsidR="00603F9E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 (</w:t>
      </w:r>
      <w:r w:rsidR="008B6EAB">
        <w:rPr>
          <w:rFonts w:ascii="Calibri" w:eastAsia="Calibri" w:hAnsi="Calibri" w:cs="Calibri"/>
          <w:b/>
        </w:rPr>
        <w:t>1-4 pm</w:t>
      </w:r>
      <w:r>
        <w:rPr>
          <w:rFonts w:ascii="Calibri" w:eastAsia="Calibri" w:hAnsi="Calibri" w:cs="Calibri"/>
          <w:b/>
        </w:rPr>
        <w:t>)</w:t>
      </w:r>
    </w:p>
    <w:sectPr w:rsidR="00526361" w:rsidRPr="00526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F9" w:rsidRDefault="00F57AF9" w:rsidP="00DE45F9">
      <w:r>
        <w:separator/>
      </w:r>
    </w:p>
  </w:endnote>
  <w:endnote w:type="continuationSeparator" w:id="0">
    <w:p w:rsidR="00F57AF9" w:rsidRDefault="00F57AF9" w:rsidP="00DE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F9" w:rsidRDefault="00DE4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F9" w:rsidRDefault="00DE4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F9" w:rsidRDefault="00DE4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F9" w:rsidRDefault="00F57AF9" w:rsidP="00DE45F9">
      <w:r>
        <w:separator/>
      </w:r>
    </w:p>
  </w:footnote>
  <w:footnote w:type="continuationSeparator" w:id="0">
    <w:p w:rsidR="00F57AF9" w:rsidRDefault="00F57AF9" w:rsidP="00DE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F9" w:rsidRDefault="00DE4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F9" w:rsidRDefault="00DE4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F9" w:rsidRDefault="00DE4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5BB2"/>
    <w:rsid w:val="0000674D"/>
    <w:rsid w:val="00164479"/>
    <w:rsid w:val="001D1F86"/>
    <w:rsid w:val="003F30FC"/>
    <w:rsid w:val="00526361"/>
    <w:rsid w:val="00551162"/>
    <w:rsid w:val="00560D12"/>
    <w:rsid w:val="005A7C2F"/>
    <w:rsid w:val="005B3F38"/>
    <w:rsid w:val="00603F9E"/>
    <w:rsid w:val="00637F11"/>
    <w:rsid w:val="006B6A69"/>
    <w:rsid w:val="006E0511"/>
    <w:rsid w:val="00767C1C"/>
    <w:rsid w:val="00894B32"/>
    <w:rsid w:val="008B6EAB"/>
    <w:rsid w:val="00AA0DA2"/>
    <w:rsid w:val="00AF2B5D"/>
    <w:rsid w:val="00B82D97"/>
    <w:rsid w:val="00C81224"/>
    <w:rsid w:val="00CA3C93"/>
    <w:rsid w:val="00CC3093"/>
    <w:rsid w:val="00CD1E40"/>
    <w:rsid w:val="00DE45F9"/>
    <w:rsid w:val="00E16DCA"/>
    <w:rsid w:val="00E42DCA"/>
    <w:rsid w:val="00ED6A2E"/>
    <w:rsid w:val="00F57AF9"/>
    <w:rsid w:val="00F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semiHidden/>
    <w:unhideWhenUsed/>
    <w:rsid w:val="000067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5F9"/>
  </w:style>
  <w:style w:type="paragraph" w:styleId="Footer">
    <w:name w:val="footer"/>
    <w:basedOn w:val="Normal"/>
    <w:link w:val="FooterChar"/>
    <w:uiPriority w:val="99"/>
    <w:unhideWhenUsed/>
    <w:rsid w:val="00DE4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semiHidden/>
    <w:unhideWhenUsed/>
    <w:rsid w:val="000067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5F9"/>
  </w:style>
  <w:style w:type="paragraph" w:styleId="Footer">
    <w:name w:val="footer"/>
    <w:basedOn w:val="Normal"/>
    <w:link w:val="FooterChar"/>
    <w:uiPriority w:val="99"/>
    <w:unhideWhenUsed/>
    <w:rsid w:val="00DE4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Bender-Kitz</dc:creator>
  <cp:lastModifiedBy>Stoevs</cp:lastModifiedBy>
  <cp:revision>3</cp:revision>
  <cp:lastPrinted>2016-02-16T19:12:00Z</cp:lastPrinted>
  <dcterms:created xsi:type="dcterms:W3CDTF">2016-02-18T14:44:00Z</dcterms:created>
  <dcterms:modified xsi:type="dcterms:W3CDTF">2016-02-18T14:45:00Z</dcterms:modified>
</cp:coreProperties>
</file>